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1897D" w14:textId="40DE5431" w:rsidR="002E51B6" w:rsidRPr="00A17467" w:rsidRDefault="002E51B6" w:rsidP="00A17467">
      <w:pPr>
        <w:pStyle w:val="Overskrift1"/>
      </w:pPr>
      <w:r w:rsidRPr="00A17467">
        <w:t>Planlæg undervisningsforløb</w:t>
      </w:r>
    </w:p>
    <w:p w14:paraId="30443875" w14:textId="1476F1CC" w:rsidR="002E51B6" w:rsidRDefault="004227A1" w:rsidP="00301ED7">
      <w:pPr>
        <w:spacing w:before="200"/>
      </w:pPr>
      <w:r>
        <w:rPr>
          <w:b/>
          <w:sz w:val="26"/>
          <w:szCs w:val="26"/>
        </w:rPr>
        <w:t xml:space="preserve">1. Opstil læringsmål for </w:t>
      </w:r>
      <w:r w:rsidR="002E51B6" w:rsidRPr="004227A1">
        <w:rPr>
          <w:b/>
          <w:sz w:val="26"/>
          <w:szCs w:val="26"/>
        </w:rPr>
        <w:t>forløbet</w:t>
      </w:r>
      <w:r>
        <w:t xml:space="preserve"> (Find inspiration på side 6 og 8)</w:t>
      </w:r>
    </w:p>
    <w:tbl>
      <w:tblPr>
        <w:tblStyle w:val="Tabelgit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DF4E4"/>
        <w:tblLook w:val="04A0" w:firstRow="1" w:lastRow="0" w:firstColumn="1" w:lastColumn="0" w:noHBand="0" w:noVBand="1"/>
      </w:tblPr>
      <w:tblGrid>
        <w:gridCol w:w="3936"/>
        <w:gridCol w:w="5836"/>
      </w:tblGrid>
      <w:tr w:rsidR="00696829" w14:paraId="78A14D6C" w14:textId="77777777" w:rsidTr="007E4557">
        <w:trPr>
          <w:trHeight w:val="367"/>
        </w:trPr>
        <w:tc>
          <w:tcPr>
            <w:tcW w:w="3936" w:type="dxa"/>
            <w:shd w:val="clear" w:color="auto" w:fill="EDF4E4"/>
          </w:tcPr>
          <w:p w14:paraId="2612FE79" w14:textId="537804DF" w:rsidR="00696829" w:rsidRPr="004227A1" w:rsidRDefault="00696829" w:rsidP="004B5D02">
            <w:pPr>
              <w:spacing w:before="60"/>
            </w:pPr>
            <w:r w:rsidRPr="004227A1">
              <w:t>Mine elevers læringsbehov</w:t>
            </w:r>
          </w:p>
        </w:tc>
        <w:tc>
          <w:tcPr>
            <w:tcW w:w="5836" w:type="dxa"/>
            <w:shd w:val="clear" w:color="auto" w:fill="EDF4E4"/>
          </w:tcPr>
          <w:p w14:paraId="41B93133" w14:textId="77777777" w:rsidR="00696829" w:rsidRDefault="00696829" w:rsidP="004B5D02">
            <w:pPr>
              <w:spacing w:before="60"/>
            </w:pPr>
          </w:p>
        </w:tc>
      </w:tr>
      <w:tr w:rsidR="00696829" w14:paraId="0C84F6F6" w14:textId="77777777" w:rsidTr="007E4557">
        <w:tc>
          <w:tcPr>
            <w:tcW w:w="3936" w:type="dxa"/>
            <w:shd w:val="clear" w:color="auto" w:fill="EDF4E4"/>
          </w:tcPr>
          <w:p w14:paraId="020DFAD1" w14:textId="77777777" w:rsidR="00696829" w:rsidRPr="004227A1" w:rsidRDefault="00696829" w:rsidP="004B5D02">
            <w:pPr>
              <w:spacing w:before="60"/>
            </w:pPr>
            <w:r w:rsidRPr="004227A1">
              <w:t xml:space="preserve">Læringsmål (værdi- og holdningsmål, færdighedsmål, vidensmål) </w:t>
            </w:r>
          </w:p>
          <w:p w14:paraId="5F24334D" w14:textId="70A37709" w:rsidR="00696829" w:rsidRPr="004227A1" w:rsidRDefault="00696829" w:rsidP="004B5D02">
            <w:pPr>
              <w:spacing w:before="60"/>
            </w:pPr>
          </w:p>
        </w:tc>
        <w:tc>
          <w:tcPr>
            <w:tcW w:w="5836" w:type="dxa"/>
            <w:shd w:val="clear" w:color="auto" w:fill="EDF4E4"/>
          </w:tcPr>
          <w:p w14:paraId="0AD0EF9C" w14:textId="77777777" w:rsidR="00696829" w:rsidRDefault="00696829" w:rsidP="004B5D02">
            <w:pPr>
              <w:spacing w:before="60"/>
            </w:pPr>
          </w:p>
        </w:tc>
      </w:tr>
    </w:tbl>
    <w:p w14:paraId="6AAC8019" w14:textId="76BB2DE6" w:rsidR="00696829" w:rsidRPr="00696829" w:rsidRDefault="00696829" w:rsidP="00696829"/>
    <w:p w14:paraId="43165189" w14:textId="77777777" w:rsidR="002E51B6" w:rsidRDefault="002E51B6" w:rsidP="007233D9">
      <w:pPr>
        <w:pStyle w:val="Overskrift2"/>
      </w:pPr>
      <w:r w:rsidRPr="002E51B6">
        <w:t>2. Lav program og vælg aktiviteter</w:t>
      </w:r>
    </w:p>
    <w:tbl>
      <w:tblPr>
        <w:tblStyle w:val="Tabelgit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DF4E4"/>
        <w:tblLook w:val="04A0" w:firstRow="1" w:lastRow="0" w:firstColumn="1" w:lastColumn="0" w:noHBand="0" w:noVBand="1"/>
      </w:tblPr>
      <w:tblGrid>
        <w:gridCol w:w="2093"/>
        <w:gridCol w:w="1843"/>
        <w:gridCol w:w="2551"/>
        <w:gridCol w:w="3361"/>
      </w:tblGrid>
      <w:tr w:rsidR="004227A1" w14:paraId="4938ACC5" w14:textId="77777777" w:rsidTr="007E4557">
        <w:tc>
          <w:tcPr>
            <w:tcW w:w="2093" w:type="dxa"/>
            <w:shd w:val="clear" w:color="auto" w:fill="EDF4E4"/>
          </w:tcPr>
          <w:p w14:paraId="4A42BA74" w14:textId="184100F5" w:rsidR="004227A1" w:rsidRDefault="004227A1" w:rsidP="004B5D02">
            <w:pPr>
              <w:spacing w:before="60" w:after="60"/>
            </w:pPr>
            <w:r>
              <w:t>Forløbets varighed:</w:t>
            </w:r>
          </w:p>
        </w:tc>
        <w:tc>
          <w:tcPr>
            <w:tcW w:w="1843" w:type="dxa"/>
            <w:shd w:val="clear" w:color="auto" w:fill="EDF4E4"/>
          </w:tcPr>
          <w:p w14:paraId="5A466B39" w14:textId="77777777" w:rsidR="004227A1" w:rsidRDefault="004227A1" w:rsidP="004B5D02">
            <w:pPr>
              <w:spacing w:before="60" w:after="60"/>
            </w:pPr>
          </w:p>
        </w:tc>
        <w:tc>
          <w:tcPr>
            <w:tcW w:w="2551" w:type="dxa"/>
            <w:shd w:val="clear" w:color="auto" w:fill="EDF4E4"/>
          </w:tcPr>
          <w:p w14:paraId="40EC54FC" w14:textId="299D70CD" w:rsidR="004227A1" w:rsidRDefault="004227A1" w:rsidP="004B5D02">
            <w:pPr>
              <w:spacing w:before="60" w:after="60"/>
            </w:pPr>
            <w:r>
              <w:t>Klasser og lærere, der skal deltage:</w:t>
            </w:r>
          </w:p>
        </w:tc>
        <w:tc>
          <w:tcPr>
            <w:tcW w:w="3361" w:type="dxa"/>
            <w:shd w:val="clear" w:color="auto" w:fill="EDF4E4"/>
          </w:tcPr>
          <w:p w14:paraId="7CF7CB21" w14:textId="354205FC" w:rsidR="004227A1" w:rsidRDefault="004227A1" w:rsidP="004B5D02">
            <w:pPr>
              <w:spacing w:before="60" w:after="60"/>
            </w:pPr>
          </w:p>
        </w:tc>
      </w:tr>
    </w:tbl>
    <w:p w14:paraId="0D4746D0" w14:textId="089D623C" w:rsidR="002E51B6" w:rsidRDefault="002E51B6"/>
    <w:tbl>
      <w:tblPr>
        <w:tblStyle w:val="Tabelgit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05"/>
        <w:gridCol w:w="1418"/>
        <w:gridCol w:w="2948"/>
        <w:gridCol w:w="2976"/>
      </w:tblGrid>
      <w:tr w:rsidR="005F7B89" w:rsidRPr="00AB4788" w14:paraId="0B5E581B" w14:textId="77777777" w:rsidTr="005F7B89">
        <w:tc>
          <w:tcPr>
            <w:tcW w:w="9747" w:type="dxa"/>
            <w:gridSpan w:val="4"/>
            <w:shd w:val="clear" w:color="auto" w:fill="D9D9D9"/>
          </w:tcPr>
          <w:p w14:paraId="78CA7E5B" w14:textId="18CE4DD3" w:rsidR="005F7B89" w:rsidRDefault="005F7B89" w:rsidP="005F7B89">
            <w:pPr>
              <w:spacing w:before="60" w:after="60"/>
              <w:jc w:val="center"/>
              <w:rPr>
                <w:b/>
              </w:rPr>
            </w:pPr>
            <w:r w:rsidRPr="005F7B89">
              <w:rPr>
                <w:b/>
                <w:sz w:val="24"/>
                <w:szCs w:val="24"/>
              </w:rPr>
              <w:t xml:space="preserve">Program </w:t>
            </w:r>
            <w:r w:rsidRPr="005F7B89">
              <w:rPr>
                <w:sz w:val="20"/>
                <w:szCs w:val="20"/>
              </w:rPr>
              <w:t>(se detaljeret oversigt over undervisningsaktiviteter på side 9)</w:t>
            </w:r>
          </w:p>
        </w:tc>
      </w:tr>
      <w:tr w:rsidR="002E51B6" w:rsidRPr="00AB4788" w14:paraId="66E48160" w14:textId="77777777" w:rsidTr="005F7B89">
        <w:tc>
          <w:tcPr>
            <w:tcW w:w="2405" w:type="dxa"/>
            <w:shd w:val="clear" w:color="auto" w:fill="D9D9D9"/>
          </w:tcPr>
          <w:p w14:paraId="02744B3E" w14:textId="77777777" w:rsidR="002E51B6" w:rsidRPr="00AB4788" w:rsidRDefault="002E51B6" w:rsidP="006968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418" w:type="dxa"/>
            <w:tcBorders>
              <w:bottom w:val="single" w:sz="24" w:space="0" w:color="FFFFFF" w:themeColor="background1"/>
            </w:tcBorders>
            <w:shd w:val="clear" w:color="auto" w:fill="D9D9D9"/>
          </w:tcPr>
          <w:p w14:paraId="42774D69" w14:textId="77777777" w:rsidR="002E51B6" w:rsidRPr="00AB4788" w:rsidRDefault="002E51B6" w:rsidP="00696829">
            <w:pPr>
              <w:spacing w:before="60" w:after="60"/>
              <w:jc w:val="center"/>
              <w:rPr>
                <w:b/>
              </w:rPr>
            </w:pPr>
            <w:r w:rsidRPr="00AB4788">
              <w:rPr>
                <w:b/>
              </w:rPr>
              <w:t>Varighed</w:t>
            </w:r>
          </w:p>
        </w:tc>
        <w:tc>
          <w:tcPr>
            <w:tcW w:w="2948" w:type="dxa"/>
            <w:tcBorders>
              <w:bottom w:val="single" w:sz="24" w:space="0" w:color="FFFFFF" w:themeColor="background1"/>
            </w:tcBorders>
            <w:shd w:val="clear" w:color="auto" w:fill="D9D9D9"/>
          </w:tcPr>
          <w:p w14:paraId="75E17E59" w14:textId="77777777" w:rsidR="002E51B6" w:rsidRPr="00AB4788" w:rsidRDefault="002E51B6" w:rsidP="00696829">
            <w:pPr>
              <w:spacing w:before="60" w:after="60"/>
              <w:jc w:val="center"/>
              <w:rPr>
                <w:b/>
              </w:rPr>
            </w:pPr>
            <w:r w:rsidRPr="00AB4788">
              <w:rPr>
                <w:b/>
              </w:rPr>
              <w:t>Aktivitet</w:t>
            </w:r>
          </w:p>
        </w:tc>
        <w:tc>
          <w:tcPr>
            <w:tcW w:w="2976" w:type="dxa"/>
            <w:tcBorders>
              <w:bottom w:val="single" w:sz="24" w:space="0" w:color="FFFFFF" w:themeColor="background1"/>
            </w:tcBorders>
            <w:shd w:val="clear" w:color="auto" w:fill="D9D9D9"/>
          </w:tcPr>
          <w:p w14:paraId="66B91EEE" w14:textId="77777777" w:rsidR="002E51B6" w:rsidRPr="00AB4788" w:rsidRDefault="002E51B6" w:rsidP="006968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Læringspointer</w:t>
            </w:r>
          </w:p>
        </w:tc>
      </w:tr>
      <w:tr w:rsidR="002E51B6" w14:paraId="797B0935" w14:textId="77777777" w:rsidTr="005F7B89">
        <w:tc>
          <w:tcPr>
            <w:tcW w:w="2405" w:type="dxa"/>
            <w:shd w:val="clear" w:color="auto" w:fill="ED9F00"/>
          </w:tcPr>
          <w:p w14:paraId="3ED142A8" w14:textId="3D8C49B4" w:rsidR="002E51B6" w:rsidRPr="00AB4788" w:rsidRDefault="002E51B6" w:rsidP="00696829">
            <w:pPr>
              <w:spacing w:before="120"/>
              <w:rPr>
                <w:b/>
                <w:color w:val="FFFFFF" w:themeColor="background1"/>
              </w:rPr>
            </w:pPr>
            <w:r w:rsidRPr="00AB4788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>ntro</w:t>
            </w:r>
          </w:p>
        </w:tc>
        <w:tc>
          <w:tcPr>
            <w:tcW w:w="1418" w:type="dxa"/>
            <w:tcBorders>
              <w:bottom w:val="single" w:sz="24" w:space="0" w:color="FFFFFF" w:themeColor="background1"/>
            </w:tcBorders>
            <w:shd w:val="clear" w:color="auto" w:fill="FBE1BC"/>
            <w:vAlign w:val="center"/>
          </w:tcPr>
          <w:p w14:paraId="7CF6F58D" w14:textId="77777777" w:rsidR="002E51B6" w:rsidRDefault="002E51B6" w:rsidP="00696829">
            <w:pPr>
              <w:spacing w:after="0"/>
            </w:pPr>
          </w:p>
        </w:tc>
        <w:tc>
          <w:tcPr>
            <w:tcW w:w="2948" w:type="dxa"/>
            <w:tcBorders>
              <w:bottom w:val="single" w:sz="24" w:space="0" w:color="FFFFFF" w:themeColor="background1"/>
            </w:tcBorders>
            <w:shd w:val="clear" w:color="auto" w:fill="FBE1BC"/>
          </w:tcPr>
          <w:p w14:paraId="29373037" w14:textId="77777777" w:rsidR="002E51B6" w:rsidRDefault="002E51B6" w:rsidP="00696829"/>
        </w:tc>
        <w:tc>
          <w:tcPr>
            <w:tcW w:w="2976" w:type="dxa"/>
            <w:tcBorders>
              <w:bottom w:val="single" w:sz="24" w:space="0" w:color="FFFFFF" w:themeColor="background1"/>
            </w:tcBorders>
            <w:shd w:val="clear" w:color="auto" w:fill="FBE1BC"/>
          </w:tcPr>
          <w:p w14:paraId="4541698C" w14:textId="77777777" w:rsidR="002E51B6" w:rsidRDefault="002E51B6" w:rsidP="00696829"/>
        </w:tc>
      </w:tr>
      <w:tr w:rsidR="002E51B6" w14:paraId="3BE42303" w14:textId="77777777" w:rsidTr="005F7B89">
        <w:tc>
          <w:tcPr>
            <w:tcW w:w="2405" w:type="dxa"/>
            <w:shd w:val="clear" w:color="auto" w:fill="B72A30"/>
          </w:tcPr>
          <w:p w14:paraId="001D1EEF" w14:textId="77777777" w:rsidR="002E51B6" w:rsidRPr="00AB4788" w:rsidRDefault="002E51B6" w:rsidP="00696829">
            <w:pPr>
              <w:spacing w:before="60" w:after="60"/>
              <w:rPr>
                <w:b/>
                <w:color w:val="FFFFFF" w:themeColor="background1"/>
              </w:rPr>
            </w:pPr>
            <w:r w:rsidRPr="00AB4788">
              <w:rPr>
                <w:b/>
                <w:color w:val="FFFFFF" w:themeColor="background1"/>
              </w:rPr>
              <w:t>Frisind</w:t>
            </w:r>
          </w:p>
        </w:tc>
        <w:tc>
          <w:tcPr>
            <w:tcW w:w="1418" w:type="dxa"/>
            <w:tcBorders>
              <w:bottom w:val="single" w:sz="24" w:space="0" w:color="FFFFFF" w:themeColor="background1"/>
            </w:tcBorders>
            <w:shd w:val="clear" w:color="auto" w:fill="FAE2DE"/>
          </w:tcPr>
          <w:p w14:paraId="783860DB" w14:textId="77777777" w:rsidR="002E51B6" w:rsidRDefault="002E51B6" w:rsidP="00696829">
            <w:pPr>
              <w:spacing w:before="60" w:after="60"/>
            </w:pPr>
          </w:p>
          <w:p w14:paraId="25E8ADF1" w14:textId="77777777" w:rsidR="002E51B6" w:rsidRDefault="002E51B6" w:rsidP="00696829">
            <w:pPr>
              <w:spacing w:before="60" w:after="60"/>
            </w:pPr>
          </w:p>
          <w:p w14:paraId="6A65CC7E" w14:textId="77777777" w:rsidR="002E51B6" w:rsidRDefault="002E51B6" w:rsidP="00696829">
            <w:pPr>
              <w:spacing w:before="60" w:after="60"/>
            </w:pPr>
          </w:p>
        </w:tc>
        <w:tc>
          <w:tcPr>
            <w:tcW w:w="2948" w:type="dxa"/>
            <w:tcBorders>
              <w:bottom w:val="single" w:sz="24" w:space="0" w:color="FFFFFF" w:themeColor="background1"/>
            </w:tcBorders>
            <w:shd w:val="clear" w:color="auto" w:fill="FAE2DE"/>
          </w:tcPr>
          <w:p w14:paraId="5E62E4B9" w14:textId="77777777" w:rsidR="002E51B6" w:rsidRDefault="002E51B6" w:rsidP="00696829">
            <w:pPr>
              <w:spacing w:before="60" w:after="60"/>
            </w:pPr>
          </w:p>
        </w:tc>
        <w:tc>
          <w:tcPr>
            <w:tcW w:w="2976" w:type="dxa"/>
            <w:tcBorders>
              <w:bottom w:val="single" w:sz="24" w:space="0" w:color="FFFFFF" w:themeColor="background1"/>
            </w:tcBorders>
            <w:shd w:val="clear" w:color="auto" w:fill="FAE2DE"/>
          </w:tcPr>
          <w:p w14:paraId="12ED7D14" w14:textId="77777777" w:rsidR="002E51B6" w:rsidRDefault="002E51B6" w:rsidP="00696829">
            <w:pPr>
              <w:spacing w:before="60" w:after="60"/>
            </w:pPr>
          </w:p>
        </w:tc>
      </w:tr>
      <w:tr w:rsidR="002E51B6" w14:paraId="6972EBBC" w14:textId="77777777" w:rsidTr="005F7B89">
        <w:tc>
          <w:tcPr>
            <w:tcW w:w="2405" w:type="dxa"/>
            <w:shd w:val="clear" w:color="auto" w:fill="0271B9"/>
          </w:tcPr>
          <w:p w14:paraId="3A1FED27" w14:textId="77777777" w:rsidR="002E51B6" w:rsidRPr="00AB4788" w:rsidRDefault="002E51B6" w:rsidP="00696829">
            <w:pPr>
              <w:spacing w:before="60" w:after="60"/>
              <w:rPr>
                <w:b/>
                <w:color w:val="FFFFFF" w:themeColor="background1"/>
              </w:rPr>
            </w:pPr>
            <w:r w:rsidRPr="00AB4788">
              <w:rPr>
                <w:b/>
                <w:color w:val="FFFFFF" w:themeColor="background1"/>
              </w:rPr>
              <w:t>Frihed</w:t>
            </w:r>
          </w:p>
        </w:tc>
        <w:tc>
          <w:tcPr>
            <w:tcW w:w="1418" w:type="dxa"/>
            <w:tcBorders>
              <w:bottom w:val="single" w:sz="24" w:space="0" w:color="FFFFFF" w:themeColor="background1"/>
            </w:tcBorders>
            <w:shd w:val="clear" w:color="auto" w:fill="BBCCE8"/>
          </w:tcPr>
          <w:p w14:paraId="75D9BA72" w14:textId="77777777" w:rsidR="002E51B6" w:rsidRDefault="002E51B6" w:rsidP="00696829">
            <w:pPr>
              <w:spacing w:before="60" w:after="60"/>
            </w:pPr>
          </w:p>
          <w:p w14:paraId="3CD299FB" w14:textId="77777777" w:rsidR="002E51B6" w:rsidRDefault="002E51B6" w:rsidP="00696829">
            <w:pPr>
              <w:spacing w:before="60" w:after="60"/>
            </w:pPr>
          </w:p>
          <w:p w14:paraId="766A01AE" w14:textId="77777777" w:rsidR="002E51B6" w:rsidRDefault="002E51B6" w:rsidP="00696829">
            <w:pPr>
              <w:spacing w:before="60" w:after="60"/>
            </w:pPr>
          </w:p>
        </w:tc>
        <w:tc>
          <w:tcPr>
            <w:tcW w:w="2948" w:type="dxa"/>
            <w:tcBorders>
              <w:bottom w:val="single" w:sz="24" w:space="0" w:color="FFFFFF" w:themeColor="background1"/>
            </w:tcBorders>
            <w:shd w:val="clear" w:color="auto" w:fill="BBCCE8"/>
          </w:tcPr>
          <w:p w14:paraId="5BCF65B2" w14:textId="77777777" w:rsidR="002E51B6" w:rsidRDefault="002E51B6" w:rsidP="00696829">
            <w:pPr>
              <w:spacing w:before="60" w:after="60"/>
            </w:pPr>
          </w:p>
        </w:tc>
        <w:tc>
          <w:tcPr>
            <w:tcW w:w="2976" w:type="dxa"/>
            <w:tcBorders>
              <w:bottom w:val="single" w:sz="24" w:space="0" w:color="FFFFFF" w:themeColor="background1"/>
            </w:tcBorders>
            <w:shd w:val="clear" w:color="auto" w:fill="BBCCE8"/>
          </w:tcPr>
          <w:p w14:paraId="3E7D56AC" w14:textId="77777777" w:rsidR="002E51B6" w:rsidRDefault="002E51B6" w:rsidP="00696829">
            <w:pPr>
              <w:spacing w:before="60" w:after="60"/>
            </w:pPr>
          </w:p>
        </w:tc>
      </w:tr>
      <w:tr w:rsidR="002E51B6" w14:paraId="636DF073" w14:textId="77777777" w:rsidTr="005F7B89">
        <w:tc>
          <w:tcPr>
            <w:tcW w:w="2405" w:type="dxa"/>
            <w:shd w:val="clear" w:color="auto" w:fill="008B6A"/>
          </w:tcPr>
          <w:p w14:paraId="78CA70AC" w14:textId="77777777" w:rsidR="002E51B6" w:rsidRPr="00AB4788" w:rsidRDefault="002E51B6" w:rsidP="00696829">
            <w:pPr>
              <w:spacing w:before="60" w:after="60"/>
              <w:rPr>
                <w:b/>
                <w:color w:val="FFFFFF" w:themeColor="background1"/>
              </w:rPr>
            </w:pPr>
            <w:r w:rsidRPr="00AB4788">
              <w:rPr>
                <w:b/>
                <w:color w:val="FFFFFF" w:themeColor="background1"/>
              </w:rPr>
              <w:t>Tillid</w:t>
            </w:r>
          </w:p>
        </w:tc>
        <w:tc>
          <w:tcPr>
            <w:tcW w:w="1418" w:type="dxa"/>
            <w:tcBorders>
              <w:bottom w:val="single" w:sz="24" w:space="0" w:color="FFFFFF" w:themeColor="background1"/>
            </w:tcBorders>
            <w:shd w:val="clear" w:color="auto" w:fill="BFD3CA"/>
          </w:tcPr>
          <w:p w14:paraId="09516D79" w14:textId="77777777" w:rsidR="002E51B6" w:rsidRDefault="002E51B6" w:rsidP="00696829">
            <w:pPr>
              <w:spacing w:before="60" w:after="60"/>
            </w:pPr>
          </w:p>
          <w:p w14:paraId="13E17F85" w14:textId="77777777" w:rsidR="002E51B6" w:rsidRDefault="002E51B6" w:rsidP="00696829">
            <w:pPr>
              <w:spacing w:before="60" w:after="60"/>
            </w:pPr>
          </w:p>
          <w:p w14:paraId="4CE5CC82" w14:textId="77777777" w:rsidR="002E51B6" w:rsidRDefault="002E51B6" w:rsidP="00696829">
            <w:pPr>
              <w:spacing w:before="60" w:after="60"/>
            </w:pPr>
          </w:p>
        </w:tc>
        <w:tc>
          <w:tcPr>
            <w:tcW w:w="2948" w:type="dxa"/>
            <w:tcBorders>
              <w:bottom w:val="single" w:sz="24" w:space="0" w:color="FFFFFF" w:themeColor="background1"/>
            </w:tcBorders>
            <w:shd w:val="clear" w:color="auto" w:fill="BFD3CA"/>
          </w:tcPr>
          <w:p w14:paraId="26E38419" w14:textId="77777777" w:rsidR="002E51B6" w:rsidRDefault="002E51B6" w:rsidP="00696829">
            <w:pPr>
              <w:spacing w:before="60" w:after="60"/>
            </w:pPr>
          </w:p>
        </w:tc>
        <w:tc>
          <w:tcPr>
            <w:tcW w:w="2976" w:type="dxa"/>
            <w:tcBorders>
              <w:bottom w:val="single" w:sz="24" w:space="0" w:color="FFFFFF" w:themeColor="background1"/>
            </w:tcBorders>
            <w:shd w:val="clear" w:color="auto" w:fill="BFD3CA"/>
          </w:tcPr>
          <w:p w14:paraId="014F8A01" w14:textId="77777777" w:rsidR="002E51B6" w:rsidRDefault="002E51B6" w:rsidP="00696829">
            <w:pPr>
              <w:spacing w:before="60" w:after="60"/>
            </w:pPr>
          </w:p>
        </w:tc>
      </w:tr>
      <w:tr w:rsidR="002E51B6" w14:paraId="6E26344A" w14:textId="77777777" w:rsidTr="005F7B89">
        <w:tc>
          <w:tcPr>
            <w:tcW w:w="2405" w:type="dxa"/>
            <w:shd w:val="clear" w:color="auto" w:fill="98C100"/>
          </w:tcPr>
          <w:p w14:paraId="0BAE4C71" w14:textId="77777777" w:rsidR="002E51B6" w:rsidRPr="00AB4788" w:rsidRDefault="002E51B6" w:rsidP="004227A1">
            <w:pPr>
              <w:spacing w:before="60" w:after="60"/>
              <w:rPr>
                <w:b/>
                <w:color w:val="FFFFFF" w:themeColor="background1"/>
              </w:rPr>
            </w:pPr>
            <w:r w:rsidRPr="00AB4788">
              <w:rPr>
                <w:b/>
                <w:color w:val="FFFFFF" w:themeColor="background1"/>
              </w:rPr>
              <w:t>Afslutning: Film- og medieproduktion</w:t>
            </w:r>
          </w:p>
        </w:tc>
        <w:tc>
          <w:tcPr>
            <w:tcW w:w="1418" w:type="dxa"/>
            <w:shd w:val="clear" w:color="auto" w:fill="EDF4E4"/>
          </w:tcPr>
          <w:p w14:paraId="38B72FC4" w14:textId="77777777" w:rsidR="002E51B6" w:rsidRDefault="002E51B6" w:rsidP="00696829"/>
        </w:tc>
        <w:tc>
          <w:tcPr>
            <w:tcW w:w="2948" w:type="dxa"/>
            <w:shd w:val="clear" w:color="auto" w:fill="EDF4E4"/>
          </w:tcPr>
          <w:p w14:paraId="66B04C31" w14:textId="77777777" w:rsidR="002E51B6" w:rsidRDefault="002E51B6" w:rsidP="00696829"/>
        </w:tc>
        <w:tc>
          <w:tcPr>
            <w:tcW w:w="2976" w:type="dxa"/>
            <w:shd w:val="clear" w:color="auto" w:fill="EDF4E4"/>
          </w:tcPr>
          <w:p w14:paraId="1467D36A" w14:textId="77777777" w:rsidR="002E51B6" w:rsidRDefault="002E51B6" w:rsidP="00696829"/>
        </w:tc>
      </w:tr>
    </w:tbl>
    <w:p w14:paraId="00FC7F92" w14:textId="49F4651E" w:rsidR="002E51B6" w:rsidRDefault="005F7B89" w:rsidP="00670B53">
      <w:pPr>
        <w:pStyle w:val="Overskrift2"/>
        <w:spacing w:before="240"/>
      </w:pPr>
      <w:r>
        <w:t xml:space="preserve">3. </w:t>
      </w:r>
      <w:r w:rsidR="002E51B6" w:rsidRPr="002E51B6">
        <w:t>Skab et godt læringsmiljø</w:t>
      </w:r>
    </w:p>
    <w:tbl>
      <w:tblPr>
        <w:tblStyle w:val="Tabelgit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DF4E4"/>
        <w:tblLook w:val="04A0" w:firstRow="1" w:lastRow="0" w:firstColumn="1" w:lastColumn="0" w:noHBand="0" w:noVBand="1"/>
      </w:tblPr>
      <w:tblGrid>
        <w:gridCol w:w="3794"/>
        <w:gridCol w:w="5978"/>
      </w:tblGrid>
      <w:tr w:rsidR="004227A1" w14:paraId="0145C35E" w14:textId="77777777" w:rsidTr="004227A1">
        <w:trPr>
          <w:trHeight w:val="367"/>
        </w:trPr>
        <w:tc>
          <w:tcPr>
            <w:tcW w:w="3794" w:type="dxa"/>
            <w:shd w:val="clear" w:color="auto" w:fill="EDF4E4"/>
          </w:tcPr>
          <w:p w14:paraId="22FD4A43" w14:textId="4C30FDF2" w:rsidR="004227A1" w:rsidRPr="004227A1" w:rsidRDefault="004227A1" w:rsidP="004B5D02">
            <w:pPr>
              <w:spacing w:before="60" w:after="60"/>
            </w:pPr>
            <w:r w:rsidRPr="004227A1">
              <w:t>Hvilket læringsmiljø skal der til for at understøtte det, eleverne skal lære i forløbet?</w:t>
            </w:r>
          </w:p>
        </w:tc>
        <w:tc>
          <w:tcPr>
            <w:tcW w:w="5978" w:type="dxa"/>
            <w:shd w:val="clear" w:color="auto" w:fill="EDF4E4"/>
          </w:tcPr>
          <w:p w14:paraId="6A16A1B0" w14:textId="77777777" w:rsidR="004227A1" w:rsidRDefault="004227A1" w:rsidP="004B5D02">
            <w:pPr>
              <w:spacing w:before="60" w:after="60"/>
            </w:pPr>
          </w:p>
        </w:tc>
      </w:tr>
    </w:tbl>
    <w:p w14:paraId="1315D52D" w14:textId="2C079BD7" w:rsidR="002E51B6" w:rsidRDefault="005F7B89" w:rsidP="002E51B6">
      <w:pPr>
        <w:pStyle w:val="Overskrift2"/>
      </w:pPr>
      <w:r>
        <w:t xml:space="preserve">4. </w:t>
      </w:r>
      <w:r w:rsidR="007E4557">
        <w:t xml:space="preserve">Evaluér og følg op på </w:t>
      </w:r>
      <w:r w:rsidR="002E51B6">
        <w:t>forløbet</w:t>
      </w:r>
      <w:bookmarkStart w:id="0" w:name="_GoBack"/>
      <w:bookmarkEnd w:id="0"/>
    </w:p>
    <w:tbl>
      <w:tblPr>
        <w:tblStyle w:val="Tabelgit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DF4E4"/>
        <w:tblLook w:val="04A0" w:firstRow="1" w:lastRow="0" w:firstColumn="1" w:lastColumn="0" w:noHBand="0" w:noVBand="1"/>
      </w:tblPr>
      <w:tblGrid>
        <w:gridCol w:w="4219"/>
        <w:gridCol w:w="5553"/>
      </w:tblGrid>
      <w:tr w:rsidR="004227A1" w14:paraId="6D901D1A" w14:textId="77777777" w:rsidTr="00A17467">
        <w:trPr>
          <w:trHeight w:val="367"/>
        </w:trPr>
        <w:tc>
          <w:tcPr>
            <w:tcW w:w="4219" w:type="dxa"/>
            <w:shd w:val="clear" w:color="auto" w:fill="EDF4E4"/>
          </w:tcPr>
          <w:p w14:paraId="37FDBFD1" w14:textId="6B71A6D3" w:rsidR="004227A1" w:rsidRDefault="00033D03" w:rsidP="004B5D02">
            <w:pPr>
              <w:spacing w:before="60" w:after="60"/>
            </w:pPr>
            <w:r>
              <w:t xml:space="preserve">Hvordan gik </w:t>
            </w:r>
            <w:r w:rsidR="004227A1" w:rsidRPr="007233D9">
              <w:t>forløbet?</w:t>
            </w:r>
          </w:p>
          <w:p w14:paraId="1CB49270" w14:textId="77777777" w:rsidR="004227A1" w:rsidRDefault="004227A1" w:rsidP="004B5D02">
            <w:pPr>
              <w:spacing w:before="60" w:after="60"/>
            </w:pPr>
            <w:r>
              <w:t>Hvad var elevernes udbytte?</w:t>
            </w:r>
          </w:p>
          <w:p w14:paraId="646385CB" w14:textId="20B59D69" w:rsidR="004227A1" w:rsidRPr="004227A1" w:rsidRDefault="004227A1" w:rsidP="004B5D02">
            <w:pPr>
              <w:spacing w:before="60" w:after="60"/>
            </w:pPr>
            <w:r>
              <w:t>Hvordan kan jeg følge op på forløbet?</w:t>
            </w:r>
          </w:p>
        </w:tc>
        <w:tc>
          <w:tcPr>
            <w:tcW w:w="5553" w:type="dxa"/>
            <w:shd w:val="clear" w:color="auto" w:fill="EDF4E4"/>
          </w:tcPr>
          <w:p w14:paraId="59109E27" w14:textId="77777777" w:rsidR="004227A1" w:rsidRDefault="004227A1" w:rsidP="004B5D02">
            <w:pPr>
              <w:spacing w:before="60" w:after="60"/>
            </w:pPr>
          </w:p>
        </w:tc>
      </w:tr>
    </w:tbl>
    <w:p w14:paraId="1A6DAE1A" w14:textId="533DFA21" w:rsidR="007233D9" w:rsidRPr="002E51B6" w:rsidRDefault="007233D9" w:rsidP="004227A1"/>
    <w:sectPr w:rsidR="007233D9" w:rsidRPr="002E51B6" w:rsidSect="005F7B89">
      <w:headerReference w:type="default" r:id="rId7"/>
      <w:footerReference w:type="default" r:id="rId8"/>
      <w:pgSz w:w="11900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D511" w14:textId="77777777" w:rsidR="00A17467" w:rsidRDefault="00A17467" w:rsidP="002E51B6">
      <w:pPr>
        <w:spacing w:after="0"/>
      </w:pPr>
      <w:r>
        <w:separator/>
      </w:r>
    </w:p>
  </w:endnote>
  <w:endnote w:type="continuationSeparator" w:id="0">
    <w:p w14:paraId="6DB607F8" w14:textId="77777777" w:rsidR="00A17467" w:rsidRDefault="00A17467" w:rsidP="002E5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5C61" w14:textId="77777777" w:rsidR="00A17467" w:rsidRPr="009763E1" w:rsidRDefault="00A17467" w:rsidP="002E51B6">
    <w:pPr>
      <w:pStyle w:val="Sidefod"/>
      <w:ind w:right="360"/>
      <w:jc w:val="center"/>
      <w:rPr>
        <w:color w:val="404040" w:themeColor="text1" w:themeTint="BF"/>
        <w:sz w:val="18"/>
        <w:szCs w:val="18"/>
      </w:rPr>
    </w:pPr>
    <w:r w:rsidRPr="009763E1">
      <w:rPr>
        <w:color w:val="404040" w:themeColor="text1" w:themeTint="BF"/>
        <w:sz w:val="18"/>
        <w:szCs w:val="18"/>
      </w:rPr>
      <w:t>www.udenfor.info</w:t>
    </w:r>
  </w:p>
  <w:p w14:paraId="08B7DC6B" w14:textId="77777777" w:rsidR="00A17467" w:rsidRDefault="00A17467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CD49D" w14:textId="77777777" w:rsidR="00A17467" w:rsidRDefault="00A17467" w:rsidP="002E51B6">
      <w:pPr>
        <w:spacing w:after="0"/>
      </w:pPr>
      <w:r>
        <w:separator/>
      </w:r>
    </w:p>
  </w:footnote>
  <w:footnote w:type="continuationSeparator" w:id="0">
    <w:p w14:paraId="65D2B002" w14:textId="77777777" w:rsidR="00A17467" w:rsidRDefault="00A17467" w:rsidP="002E5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02C6" w14:textId="77777777" w:rsidR="00A17467" w:rsidRDefault="00A17467" w:rsidP="002E51B6">
    <w:pPr>
      <w:pStyle w:val="Sidehoved"/>
      <w:jc w:val="center"/>
    </w:pPr>
    <w:r>
      <w:t xml:space="preserve">Afprøvning af pilotversion af undervisningsmaterialet </w:t>
    </w:r>
    <w:r w:rsidRPr="009763E1">
      <w:rPr>
        <w:rFonts w:ascii="Chalkduster" w:hAnsi="Chalkduster"/>
        <w:color w:val="404040" w:themeColor="text1" w:themeTint="BF"/>
        <w:sz w:val="16"/>
        <w:szCs w:val="16"/>
      </w:rPr>
      <w:t>Udenfor</w:t>
    </w:r>
    <w:r>
      <w:t xml:space="preserve"> i Bornholms Regionskommune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6"/>
    <w:rsid w:val="00017CDA"/>
    <w:rsid w:val="00033D03"/>
    <w:rsid w:val="001D5B22"/>
    <w:rsid w:val="00224DFE"/>
    <w:rsid w:val="00227FFE"/>
    <w:rsid w:val="002A40F6"/>
    <w:rsid w:val="002A6C27"/>
    <w:rsid w:val="002E51B6"/>
    <w:rsid w:val="00301ED7"/>
    <w:rsid w:val="00403BC9"/>
    <w:rsid w:val="004227A1"/>
    <w:rsid w:val="004B5D02"/>
    <w:rsid w:val="00534D7F"/>
    <w:rsid w:val="005F0BF2"/>
    <w:rsid w:val="005F7B89"/>
    <w:rsid w:val="0061449A"/>
    <w:rsid w:val="00655FAE"/>
    <w:rsid w:val="00670B53"/>
    <w:rsid w:val="00696829"/>
    <w:rsid w:val="007233D9"/>
    <w:rsid w:val="00780357"/>
    <w:rsid w:val="007C7553"/>
    <w:rsid w:val="007E4557"/>
    <w:rsid w:val="008547D9"/>
    <w:rsid w:val="008E60EB"/>
    <w:rsid w:val="00935F1D"/>
    <w:rsid w:val="00A17467"/>
    <w:rsid w:val="00B72431"/>
    <w:rsid w:val="00CC3D6D"/>
    <w:rsid w:val="00CE1A51"/>
    <w:rsid w:val="00E709D5"/>
    <w:rsid w:val="00F73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0B2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B6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A17467"/>
    <w:pPr>
      <w:keepNext/>
      <w:spacing w:after="240"/>
      <w:outlineLvl w:val="0"/>
    </w:pPr>
    <w:rPr>
      <w:rFonts w:ascii="Helvetica Neue" w:eastAsiaTheme="majorEastAsia" w:hAnsi="Helvetica Neue" w:cstheme="majorBidi"/>
      <w:bCs/>
      <w:color w:val="404040" w:themeColor="text1" w:themeTint="BF"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27A1"/>
    <w:pPr>
      <w:keepNext/>
      <w:keepLines/>
      <w:spacing w:before="120" w:after="80"/>
      <w:outlineLvl w:val="1"/>
    </w:pPr>
    <w:rPr>
      <w:rFonts w:ascii="Helvetica Neue" w:eastAsiaTheme="majorEastAsia" w:hAnsi="Helvetica Neue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4227A1"/>
    <w:pPr>
      <w:keepNext/>
      <w:spacing w:before="120" w:after="60"/>
      <w:outlineLvl w:val="2"/>
    </w:pPr>
    <w:rPr>
      <w:rFonts w:ascii="Helvetica Neue" w:eastAsiaTheme="majorEastAsia" w:hAnsi="Helvetica Neue" w:cstheme="majorBidi"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33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17467"/>
    <w:rPr>
      <w:rFonts w:ascii="Helvetica Neue" w:eastAsiaTheme="majorEastAsia" w:hAnsi="Helvetica Neue" w:cstheme="majorBidi"/>
      <w:bCs/>
      <w:color w:val="404040" w:themeColor="text1" w:themeTint="BF"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27A1"/>
    <w:rPr>
      <w:rFonts w:ascii="Helvetica Neue" w:eastAsiaTheme="majorEastAsia" w:hAnsi="Helvetica Neue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4227A1"/>
    <w:rPr>
      <w:rFonts w:ascii="Helvetica Neue" w:eastAsiaTheme="majorEastAsia" w:hAnsi="Helvetica Neue" w:cstheme="majorBidi"/>
      <w:bCs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  <w:rPr>
      <w:rFonts w:eastAsia="ＭＳ 明朝"/>
    </w:rPr>
  </w:style>
  <w:style w:type="table" w:styleId="Tabelgitter">
    <w:name w:val="Table Grid"/>
    <w:basedOn w:val="Tabel-Normal"/>
    <w:uiPriority w:val="59"/>
    <w:rsid w:val="002E51B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E51B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1B6"/>
    <w:rPr>
      <w:rFonts w:eastAsia="MS Mincho"/>
    </w:rPr>
  </w:style>
  <w:style w:type="paragraph" w:styleId="Sidefod">
    <w:name w:val="footer"/>
    <w:basedOn w:val="Normal"/>
    <w:link w:val="SidefodTegn"/>
    <w:unhideWhenUsed/>
    <w:rsid w:val="002E51B6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E51B6"/>
    <w:rPr>
      <w:rFonts w:eastAsia="MS Mincho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233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B6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A17467"/>
    <w:pPr>
      <w:keepNext/>
      <w:spacing w:after="240"/>
      <w:outlineLvl w:val="0"/>
    </w:pPr>
    <w:rPr>
      <w:rFonts w:ascii="Helvetica Neue" w:eastAsiaTheme="majorEastAsia" w:hAnsi="Helvetica Neue" w:cstheme="majorBidi"/>
      <w:bCs/>
      <w:color w:val="404040" w:themeColor="text1" w:themeTint="BF"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27A1"/>
    <w:pPr>
      <w:keepNext/>
      <w:keepLines/>
      <w:spacing w:before="120" w:after="80"/>
      <w:outlineLvl w:val="1"/>
    </w:pPr>
    <w:rPr>
      <w:rFonts w:ascii="Helvetica Neue" w:eastAsiaTheme="majorEastAsia" w:hAnsi="Helvetica Neue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4227A1"/>
    <w:pPr>
      <w:keepNext/>
      <w:spacing w:before="120" w:after="60"/>
      <w:outlineLvl w:val="2"/>
    </w:pPr>
    <w:rPr>
      <w:rFonts w:ascii="Helvetica Neue" w:eastAsiaTheme="majorEastAsia" w:hAnsi="Helvetica Neue" w:cstheme="majorBidi"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33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17467"/>
    <w:rPr>
      <w:rFonts w:ascii="Helvetica Neue" w:eastAsiaTheme="majorEastAsia" w:hAnsi="Helvetica Neue" w:cstheme="majorBidi"/>
      <w:bCs/>
      <w:color w:val="404040" w:themeColor="text1" w:themeTint="BF"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27A1"/>
    <w:rPr>
      <w:rFonts w:ascii="Helvetica Neue" w:eastAsiaTheme="majorEastAsia" w:hAnsi="Helvetica Neue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4227A1"/>
    <w:rPr>
      <w:rFonts w:ascii="Helvetica Neue" w:eastAsiaTheme="majorEastAsia" w:hAnsi="Helvetica Neue" w:cstheme="majorBidi"/>
      <w:bCs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  <w:rPr>
      <w:rFonts w:eastAsia="ＭＳ 明朝"/>
    </w:rPr>
  </w:style>
  <w:style w:type="table" w:styleId="Tabelgitter">
    <w:name w:val="Table Grid"/>
    <w:basedOn w:val="Tabel-Normal"/>
    <w:uiPriority w:val="59"/>
    <w:rsid w:val="002E51B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E51B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1B6"/>
    <w:rPr>
      <w:rFonts w:eastAsia="MS Mincho"/>
    </w:rPr>
  </w:style>
  <w:style w:type="paragraph" w:styleId="Sidefod">
    <w:name w:val="footer"/>
    <w:basedOn w:val="Normal"/>
    <w:link w:val="SidefodTegn"/>
    <w:unhideWhenUsed/>
    <w:rsid w:val="002E51B6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E51B6"/>
    <w:rPr>
      <w:rFonts w:eastAsia="MS Mincho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233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634</Characters>
  <Application>Microsoft Macintosh Word</Application>
  <DocSecurity>0</DocSecurity>
  <Lines>5</Lines>
  <Paragraphs>1</Paragraphs>
  <ScaleCrop>false</ScaleCrop>
  <Company>Amondo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Wybrandt</dc:creator>
  <cp:keywords/>
  <dc:description/>
  <cp:lastModifiedBy>Mette Wybrandt</cp:lastModifiedBy>
  <cp:revision>13</cp:revision>
  <dcterms:created xsi:type="dcterms:W3CDTF">2018-11-02T13:35:00Z</dcterms:created>
  <dcterms:modified xsi:type="dcterms:W3CDTF">2018-11-02T14:04:00Z</dcterms:modified>
</cp:coreProperties>
</file>